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CD" w:rsidRDefault="001907CD">
      <w:r>
        <w:rPr>
          <w:noProof/>
        </w:rPr>
        <w:drawing>
          <wp:anchor distT="0" distB="0" distL="114300" distR="114300" simplePos="0" relativeHeight="251658240" behindDoc="0" locked="0" layoutInCell="1" allowOverlap="1">
            <wp:simplePos x="0" y="0"/>
            <wp:positionH relativeFrom="margin">
              <wp:posOffset>24727</wp:posOffset>
            </wp:positionH>
            <wp:positionV relativeFrom="paragraph">
              <wp:posOffset>0</wp:posOffset>
            </wp:positionV>
            <wp:extent cx="642914" cy="9525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CDC_Logo_new-01.jpg"/>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642914" cy="952500"/>
                    </a:xfrm>
                    <a:prstGeom prst="rect">
                      <a:avLst/>
                    </a:prstGeom>
                  </pic:spPr>
                </pic:pic>
              </a:graphicData>
            </a:graphic>
            <wp14:sizeRelH relativeFrom="page">
              <wp14:pctWidth>0</wp14:pctWidth>
            </wp14:sizeRelH>
            <wp14:sizeRelV relativeFrom="page">
              <wp14:pctHeight>0</wp14:pctHeight>
            </wp14:sizeRelV>
          </wp:anchor>
        </w:drawing>
      </w:r>
    </w:p>
    <w:p w:rsidR="001907CD" w:rsidRDefault="007C17F1" w:rsidP="006C07F8">
      <w:pPr>
        <w:spacing w:after="0"/>
        <w:jc w:val="center"/>
        <w:rPr>
          <w:b/>
          <w:sz w:val="44"/>
          <w:szCs w:val="32"/>
        </w:rPr>
      </w:pPr>
      <w:r w:rsidRPr="006C07F8">
        <w:rPr>
          <w:b/>
          <w:sz w:val="44"/>
          <w:szCs w:val="32"/>
        </w:rPr>
        <w:t>Executive Director</w:t>
      </w:r>
      <w:r w:rsidR="00176E1F">
        <w:rPr>
          <w:b/>
          <w:sz w:val="44"/>
          <w:szCs w:val="32"/>
        </w:rPr>
        <w:t xml:space="preserve"> Position</w:t>
      </w:r>
      <w:bookmarkStart w:id="0" w:name="_GoBack"/>
      <w:bookmarkEnd w:id="0"/>
    </w:p>
    <w:p w:rsidR="006C07F8" w:rsidRPr="006C07F8" w:rsidRDefault="006C07F8" w:rsidP="006C07F8">
      <w:pPr>
        <w:spacing w:after="0"/>
        <w:jc w:val="center"/>
        <w:rPr>
          <w:b/>
          <w:szCs w:val="32"/>
        </w:rPr>
      </w:pPr>
      <w:r w:rsidRPr="006C07F8">
        <w:rPr>
          <w:b/>
          <w:szCs w:val="32"/>
        </w:rPr>
        <w:t>Posted June 24, 2024</w:t>
      </w:r>
    </w:p>
    <w:p w:rsidR="002C290F" w:rsidRDefault="002C290F"/>
    <w:p w:rsidR="001907CD" w:rsidRDefault="007C17F1" w:rsidP="0056752F">
      <w:pPr>
        <w:spacing w:line="240" w:lineRule="auto"/>
      </w:pPr>
      <w:r>
        <w:t xml:space="preserve">The </w:t>
      </w:r>
      <w:r w:rsidRPr="006C07F8">
        <w:rPr>
          <w:b/>
        </w:rPr>
        <w:t>Community Design Center of Rochester</w:t>
      </w:r>
      <w:r>
        <w:t xml:space="preserve"> (CDCR) is looking to hire an Executive Director </w:t>
      </w:r>
      <w:r w:rsidR="00C95AC4">
        <w:t xml:space="preserve">(ED) </w:t>
      </w:r>
      <w:r>
        <w:t>to lead our mission</w:t>
      </w:r>
      <w:r w:rsidR="00C95AC4">
        <w:t xml:space="preserve"> – based non – profit organization.  </w:t>
      </w:r>
    </w:p>
    <w:p w:rsidR="00C95AC4" w:rsidRDefault="00C95AC4" w:rsidP="0056752F">
      <w:pPr>
        <w:spacing w:line="240" w:lineRule="auto"/>
      </w:pPr>
      <w:r>
        <w:t xml:space="preserve">The CDCR was founded in the late 1990’s and incorporated in 2003. The CDCR promotes healthy, sustainable communities by encouraging quality design, placemaking and thoughtful use of natural and built resources. Please refer to our mission and vision at </w:t>
      </w:r>
      <w:hyperlink r:id="rId7" w:history="1">
        <w:r w:rsidRPr="00594FC0">
          <w:rPr>
            <w:rStyle w:val="Hyperlink"/>
          </w:rPr>
          <w:t>www.cdcrochester.org</w:t>
        </w:r>
      </w:hyperlink>
      <w:r w:rsidR="005B00DF">
        <w:rPr>
          <w:rStyle w:val="Hyperlink"/>
        </w:rPr>
        <w:t>.</w:t>
      </w:r>
      <w:r>
        <w:t xml:space="preserve">  </w:t>
      </w:r>
    </w:p>
    <w:p w:rsidR="006179F1" w:rsidRDefault="00A30CCE" w:rsidP="0056752F">
      <w:pPr>
        <w:spacing w:after="0" w:line="240" w:lineRule="auto"/>
      </w:pPr>
      <w:r w:rsidRPr="00A30CCE">
        <w:t>The Executive Director is a regular full time salaried position, 32 - 40 hours per week. A minimum of 32 hours per week shall be performed in the office. The ED will provide</w:t>
      </w:r>
      <w:r w:rsidR="006179F1" w:rsidRPr="00A30CCE">
        <w:t xml:space="preserve"> </w:t>
      </w:r>
      <w:r w:rsidR="0056752F" w:rsidRPr="00A30CCE">
        <w:t>strategic vision</w:t>
      </w:r>
      <w:r w:rsidR="0056752F">
        <w:t xml:space="preserve"> and </w:t>
      </w:r>
      <w:r w:rsidR="006179F1" w:rsidRPr="00A30CCE">
        <w:t>leadersh</w:t>
      </w:r>
      <w:r w:rsidR="0056752F">
        <w:t>ip</w:t>
      </w:r>
      <w:r w:rsidR="006179F1" w:rsidRPr="00A30CCE">
        <w:t xml:space="preserve"> for CDCR</w:t>
      </w:r>
      <w:r w:rsidR="006179F1">
        <w:t xml:space="preserve"> in program development and implementation, </w:t>
      </w:r>
      <w:r w:rsidR="00867273">
        <w:t xml:space="preserve">promotions and </w:t>
      </w:r>
      <w:r w:rsidR="006179F1">
        <w:t>advoca</w:t>
      </w:r>
      <w:r w:rsidR="00867273">
        <w:t>cy</w:t>
      </w:r>
      <w:r w:rsidR="006179F1">
        <w:t xml:space="preserve">. </w:t>
      </w:r>
      <w:r w:rsidR="0056752F">
        <w:t>H</w:t>
      </w:r>
      <w:r>
        <w:t xml:space="preserve">ire and guide staff </w:t>
      </w:r>
      <w:r w:rsidR="006179F1">
        <w:t xml:space="preserve">resources, and skill levels to yield high quality work. Manage and maintain strong relationships with </w:t>
      </w:r>
      <w:r>
        <w:t xml:space="preserve">the board, </w:t>
      </w:r>
      <w:r w:rsidR="006179F1">
        <w:t>staff</w:t>
      </w:r>
      <w:r>
        <w:t>, consultants, volunteers, peer organizations; as well as</w:t>
      </w:r>
      <w:r w:rsidR="006179F1">
        <w:t xml:space="preserve"> municip</w:t>
      </w:r>
      <w:r>
        <w:t>alities and</w:t>
      </w:r>
      <w:r w:rsidR="006179F1">
        <w:t xml:space="preserve"> institutional</w:t>
      </w:r>
      <w:r>
        <w:t xml:space="preserve"> partners</w:t>
      </w:r>
      <w:r w:rsidR="006179F1">
        <w:t xml:space="preserve">, </w:t>
      </w:r>
      <w:r>
        <w:t xml:space="preserve">and the media. </w:t>
      </w:r>
      <w:r w:rsidR="006179F1">
        <w:t xml:space="preserve">Manage </w:t>
      </w:r>
      <w:r w:rsidR="007B2601">
        <w:t>day-to-day</w:t>
      </w:r>
      <w:r w:rsidR="00867273">
        <w:t xml:space="preserve"> operations including two</w:t>
      </w:r>
      <w:r w:rsidR="006179F1">
        <w:t xml:space="preserve"> staf</w:t>
      </w:r>
      <w:r w:rsidR="00867273">
        <w:t>f position (currently), volunteers and committees, the</w:t>
      </w:r>
      <w:r w:rsidR="006179F1">
        <w:t xml:space="preserve"> physical office and gallery space, and an annual operating budget of approximately $150,000.</w:t>
      </w:r>
    </w:p>
    <w:p w:rsidR="00867273" w:rsidRDefault="00867273" w:rsidP="0056752F">
      <w:pPr>
        <w:spacing w:after="0" w:line="240" w:lineRule="auto"/>
        <w:rPr>
          <w:b/>
        </w:rPr>
      </w:pPr>
    </w:p>
    <w:p w:rsidR="007B2601" w:rsidRPr="007B2601" w:rsidRDefault="006179F1" w:rsidP="0056752F">
      <w:pPr>
        <w:spacing w:after="0" w:line="240" w:lineRule="auto"/>
        <w:rPr>
          <w:b/>
        </w:rPr>
      </w:pPr>
      <w:r w:rsidRPr="007B2601">
        <w:rPr>
          <w:b/>
        </w:rPr>
        <w:t xml:space="preserve">PROGRAM </w:t>
      </w:r>
    </w:p>
    <w:p w:rsidR="007B2601" w:rsidRDefault="006179F1" w:rsidP="0056752F">
      <w:pPr>
        <w:spacing w:after="0" w:line="240" w:lineRule="auto"/>
      </w:pPr>
      <w:r>
        <w:t>Ensure contin</w:t>
      </w:r>
      <w:r w:rsidR="0056752F">
        <w:t>ued success and growth of the Reshaping Rochester Speaker Series, currently in its 18</w:t>
      </w:r>
      <w:r>
        <w:t xml:space="preserve">th year. Oversee the annual Awards program as both a meaningful community recognition event and as an organizational fundraiser. </w:t>
      </w:r>
      <w:r w:rsidR="007B2601">
        <w:t>Create</w:t>
      </w:r>
      <w:r>
        <w:t xml:space="preserve"> and implement dir</w:t>
      </w:r>
      <w:r w:rsidR="0056752F">
        <w:t>ect fee services including,</w:t>
      </w:r>
      <w:r>
        <w:t xml:space="preserve"> community engagement facilitation, vision</w:t>
      </w:r>
      <w:r w:rsidR="0056752F">
        <w:t xml:space="preserve"> planning, and design workshops. </w:t>
      </w:r>
      <w:r w:rsidR="007B2601">
        <w:t>Track, evaluate, and report outcomes of CDCR programs and projects to ensure success from a mission and operational perspective.</w:t>
      </w:r>
    </w:p>
    <w:p w:rsidR="00E266C0" w:rsidRDefault="00E266C0" w:rsidP="0056752F">
      <w:pPr>
        <w:spacing w:after="0" w:line="240" w:lineRule="auto"/>
        <w:rPr>
          <w:b/>
        </w:rPr>
      </w:pPr>
    </w:p>
    <w:p w:rsidR="007B2601" w:rsidRPr="007B2601" w:rsidRDefault="007B2601" w:rsidP="0056752F">
      <w:pPr>
        <w:spacing w:after="0" w:line="240" w:lineRule="auto"/>
        <w:rPr>
          <w:b/>
        </w:rPr>
      </w:pPr>
      <w:r w:rsidRPr="007B2601">
        <w:rPr>
          <w:b/>
        </w:rPr>
        <w:t>COMMUNITY RELATIONS</w:t>
      </w:r>
    </w:p>
    <w:p w:rsidR="007B2601" w:rsidRDefault="0056752F" w:rsidP="0056752F">
      <w:pPr>
        <w:spacing w:after="0" w:line="240" w:lineRule="auto"/>
      </w:pPr>
      <w:r>
        <w:t>The ED the face of the organization</w:t>
      </w:r>
      <w:r w:rsidR="007B2601">
        <w:t>, building visibility and garnering goodwill. Manage existing and cultivate new relationships, both internally and externally to advance the mission of the</w:t>
      </w:r>
      <w:r>
        <w:t xml:space="preserve"> CDCR</w:t>
      </w:r>
      <w:r w:rsidR="007B2601">
        <w:t>. Coordinate advocacy efforts in accordance with the strategic plan.</w:t>
      </w:r>
    </w:p>
    <w:p w:rsidR="007B2601" w:rsidRDefault="007B2601" w:rsidP="0056752F">
      <w:pPr>
        <w:spacing w:after="0" w:line="240" w:lineRule="auto"/>
      </w:pPr>
    </w:p>
    <w:p w:rsidR="007B2601" w:rsidRDefault="0056752F" w:rsidP="0056752F">
      <w:pPr>
        <w:spacing w:after="0" w:line="240" w:lineRule="auto"/>
        <w:rPr>
          <w:b/>
        </w:rPr>
      </w:pPr>
      <w:r>
        <w:rPr>
          <w:b/>
        </w:rPr>
        <w:t>FUNDRAISING</w:t>
      </w:r>
    </w:p>
    <w:p w:rsidR="007B2601" w:rsidRDefault="007B2601" w:rsidP="0056752F">
      <w:pPr>
        <w:spacing w:after="0" w:line="240" w:lineRule="auto"/>
      </w:pPr>
      <w:r>
        <w:t xml:space="preserve">Coordinate and implement fundraising efforts and related relationship building </w:t>
      </w:r>
      <w:r w:rsidR="0056752F">
        <w:t>activities. Use</w:t>
      </w:r>
      <w:r>
        <w:t xml:space="preserve"> innovative approaches to pursue fundraising opportunities and sponsors.</w:t>
      </w:r>
      <w:r w:rsidR="0056752F">
        <w:t xml:space="preserve"> </w:t>
      </w:r>
      <w:r>
        <w:t>Build financial strength through development of diverse resources to support both existing operations</w:t>
      </w:r>
      <w:r w:rsidR="0056752F">
        <w:t xml:space="preserve"> </w:t>
      </w:r>
      <w:r>
        <w:t>and future growth. Manage public and private grants to ensure compliance with all funder requirements.</w:t>
      </w:r>
    </w:p>
    <w:p w:rsidR="007B2601" w:rsidRDefault="007B2601" w:rsidP="0056752F">
      <w:pPr>
        <w:spacing w:after="0" w:line="240" w:lineRule="auto"/>
      </w:pPr>
    </w:p>
    <w:p w:rsidR="007B2601" w:rsidRPr="002C290F" w:rsidRDefault="007B2601" w:rsidP="0056752F">
      <w:pPr>
        <w:spacing w:after="0" w:line="240" w:lineRule="auto"/>
        <w:rPr>
          <w:b/>
          <w:sz w:val="16"/>
          <w:szCs w:val="16"/>
        </w:rPr>
      </w:pPr>
      <w:r w:rsidRPr="007B2601">
        <w:rPr>
          <w:b/>
        </w:rPr>
        <w:t>QUALIFICATIONS</w:t>
      </w:r>
    </w:p>
    <w:p w:rsidR="00222E71" w:rsidRDefault="007B2601" w:rsidP="0056752F">
      <w:pPr>
        <w:spacing w:after="0" w:line="240" w:lineRule="auto"/>
      </w:pPr>
      <w:r>
        <w:t>Passionate about CDCR’s mission and services. Bachelor’s degree required; advanced degree in the</w:t>
      </w:r>
      <w:r w:rsidR="002C290F">
        <w:t xml:space="preserve"> </w:t>
      </w:r>
      <w:r>
        <w:t xml:space="preserve">field of public administration, </w:t>
      </w:r>
      <w:r w:rsidR="0056752F">
        <w:t>business management</w:t>
      </w:r>
      <w:r>
        <w:t>, planning, architecture, or design-related field strongly preferred. Superior verbal and written communication skills.</w:t>
      </w:r>
      <w:r w:rsidR="00222E71">
        <w:t xml:space="preserve"> </w:t>
      </w:r>
      <w:r>
        <w:t xml:space="preserve">Minimum of 5 years of experience in the </w:t>
      </w:r>
      <w:r w:rsidR="006C07F8">
        <w:t>planning, architecture</w:t>
      </w:r>
      <w:r>
        <w:t xml:space="preserve"> </w:t>
      </w:r>
      <w:r w:rsidR="006C07F8">
        <w:t xml:space="preserve">or design </w:t>
      </w:r>
      <w:r>
        <w:t>field; or in non- profit admin</w:t>
      </w:r>
      <w:r w:rsidR="006C07F8">
        <w:t>istration of any related field.  E</w:t>
      </w:r>
      <w:r>
        <w:t>xperience in direct supervision of staff</w:t>
      </w:r>
      <w:r w:rsidR="006C07F8">
        <w:t xml:space="preserve"> preferred</w:t>
      </w:r>
      <w:r>
        <w:t xml:space="preserve">. Experience in non-profit administration and managing volunteers strongly preferred.  Entrepreneurial and self-motivated in production of work, business development, and fundraising.  Basic technology skills including zoom, social media, and computer literacy.  Helpful but not required licensed design professional </w:t>
      </w:r>
      <w:r w:rsidR="006C07F8">
        <w:t xml:space="preserve">or certified planner. </w:t>
      </w:r>
    </w:p>
    <w:p w:rsidR="00E266C0" w:rsidRDefault="00E266C0" w:rsidP="007B2601">
      <w:pPr>
        <w:spacing w:after="0"/>
      </w:pPr>
    </w:p>
    <w:p w:rsidR="00222E71" w:rsidRPr="001B0EFA" w:rsidRDefault="00222E71" w:rsidP="007B2601">
      <w:pPr>
        <w:spacing w:after="0"/>
        <w:rPr>
          <w:b/>
        </w:rPr>
      </w:pPr>
      <w:r w:rsidRPr="001B0EFA">
        <w:rPr>
          <w:b/>
        </w:rPr>
        <w:t xml:space="preserve">To apply, email a cover letter and resume to </w:t>
      </w:r>
      <w:hyperlink r:id="rId8" w:history="1">
        <w:r w:rsidR="001B0EFA" w:rsidRPr="00EE7EF1">
          <w:rPr>
            <w:rStyle w:val="Hyperlink"/>
            <w:b/>
          </w:rPr>
          <w:t>admin@rrcdc.org</w:t>
        </w:r>
      </w:hyperlink>
      <w:r w:rsidRPr="001B0EFA">
        <w:rPr>
          <w:b/>
        </w:rPr>
        <w:t>.</w:t>
      </w:r>
    </w:p>
    <w:sectPr w:rsidR="00222E71" w:rsidRPr="001B0EFA" w:rsidSect="00222E71">
      <w:footerReference w:type="default" r:id="rId9"/>
      <w:pgSz w:w="12240" w:h="15840"/>
      <w:pgMar w:top="900" w:right="990" w:bottom="9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2B" w:rsidRDefault="007D082B" w:rsidP="002C290F">
      <w:pPr>
        <w:spacing w:after="0" w:line="240" w:lineRule="auto"/>
      </w:pPr>
      <w:r>
        <w:separator/>
      </w:r>
    </w:p>
  </w:endnote>
  <w:endnote w:type="continuationSeparator" w:id="0">
    <w:p w:rsidR="007D082B" w:rsidRDefault="007D082B" w:rsidP="002C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0F" w:rsidRPr="00222E71" w:rsidRDefault="002C290F" w:rsidP="002C290F">
    <w:pPr>
      <w:pStyle w:val="Footer"/>
      <w:jc w:val="center"/>
      <w:rPr>
        <w:sz w:val="20"/>
        <w:szCs w:val="20"/>
      </w:rPr>
    </w:pPr>
    <w:r w:rsidRPr="00222E71">
      <w:rPr>
        <w:sz w:val="20"/>
        <w:szCs w:val="20"/>
      </w:rPr>
      <w:t>COMMUNITY DESIGN CENTER ROCHESTER</w:t>
    </w:r>
  </w:p>
  <w:p w:rsidR="002C290F" w:rsidRPr="00222E71" w:rsidRDefault="002C290F" w:rsidP="002C290F">
    <w:pPr>
      <w:pStyle w:val="Footer"/>
      <w:jc w:val="center"/>
      <w:rPr>
        <w:sz w:val="18"/>
        <w:szCs w:val="18"/>
      </w:rPr>
    </w:pPr>
    <w:r w:rsidRPr="00222E71">
      <w:rPr>
        <w:sz w:val="18"/>
        <w:szCs w:val="18"/>
      </w:rPr>
      <w:t xml:space="preserve">1115 E. Main Street Door 3B (Box 61) Rochester NY / 14609 /585.271.0520 </w:t>
    </w:r>
  </w:p>
  <w:p w:rsidR="002C290F" w:rsidRPr="00222E71" w:rsidRDefault="002C290F" w:rsidP="002C290F">
    <w:pPr>
      <w:pStyle w:val="Footer"/>
      <w:jc w:val="center"/>
      <w:rPr>
        <w:sz w:val="18"/>
        <w:szCs w:val="18"/>
      </w:rPr>
    </w:pPr>
    <w:r w:rsidRPr="00222E71">
      <w:rPr>
        <w:sz w:val="18"/>
        <w:szCs w:val="18"/>
      </w:rPr>
      <w:t>www.cdcrochester.org</w:t>
    </w:r>
  </w:p>
  <w:p w:rsidR="002C290F" w:rsidRDefault="002C290F" w:rsidP="002C29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2B" w:rsidRDefault="007D082B" w:rsidP="002C290F">
      <w:pPr>
        <w:spacing w:after="0" w:line="240" w:lineRule="auto"/>
      </w:pPr>
      <w:r>
        <w:separator/>
      </w:r>
    </w:p>
  </w:footnote>
  <w:footnote w:type="continuationSeparator" w:id="0">
    <w:p w:rsidR="007D082B" w:rsidRDefault="007D082B" w:rsidP="002C2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F1"/>
    <w:rsid w:val="00176E1F"/>
    <w:rsid w:val="001907CD"/>
    <w:rsid w:val="001B0EFA"/>
    <w:rsid w:val="00222E71"/>
    <w:rsid w:val="002C290F"/>
    <w:rsid w:val="00371DE7"/>
    <w:rsid w:val="0043639E"/>
    <w:rsid w:val="00510E7C"/>
    <w:rsid w:val="0056752F"/>
    <w:rsid w:val="005B00DF"/>
    <w:rsid w:val="006179F1"/>
    <w:rsid w:val="006C07F8"/>
    <w:rsid w:val="007B2601"/>
    <w:rsid w:val="007C17F1"/>
    <w:rsid w:val="007D082B"/>
    <w:rsid w:val="007D3C95"/>
    <w:rsid w:val="00867273"/>
    <w:rsid w:val="009E5185"/>
    <w:rsid w:val="00A30CCE"/>
    <w:rsid w:val="00C95AC4"/>
    <w:rsid w:val="00CC4EC8"/>
    <w:rsid w:val="00E266C0"/>
    <w:rsid w:val="00E5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0AD13"/>
  <w15:chartTrackingRefBased/>
  <w15:docId w15:val="{F5C62CBF-B7FC-41EF-93B8-4FD00C49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0F"/>
  </w:style>
  <w:style w:type="paragraph" w:styleId="Footer">
    <w:name w:val="footer"/>
    <w:basedOn w:val="Normal"/>
    <w:link w:val="FooterChar"/>
    <w:uiPriority w:val="99"/>
    <w:unhideWhenUsed/>
    <w:rsid w:val="002C2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0F"/>
  </w:style>
  <w:style w:type="character" w:styleId="Hyperlink">
    <w:name w:val="Hyperlink"/>
    <w:basedOn w:val="DefaultParagraphFont"/>
    <w:uiPriority w:val="99"/>
    <w:unhideWhenUsed/>
    <w:rsid w:val="00222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rcdc.org" TargetMode="External"/><Relationship Id="rId3" Type="http://schemas.openxmlformats.org/officeDocument/2006/relationships/webSettings" Target="webSettings.xml"/><Relationship Id="rId7" Type="http://schemas.openxmlformats.org/officeDocument/2006/relationships/hyperlink" Target="http://www.cdcroches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Executive Director</cp:lastModifiedBy>
  <cp:revision>3</cp:revision>
  <cp:lastPrinted>2024-06-19T17:48:00Z</cp:lastPrinted>
  <dcterms:created xsi:type="dcterms:W3CDTF">2024-06-20T14:47:00Z</dcterms:created>
  <dcterms:modified xsi:type="dcterms:W3CDTF">2024-06-24T19:50:00Z</dcterms:modified>
</cp:coreProperties>
</file>